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4F" w:rsidRDefault="00F53F4F" w:rsidP="00F53F4F">
      <w:pPr>
        <w:jc w:val="center"/>
      </w:pPr>
      <w:r>
        <w:t>ГЕНЕРАЛЬНАЯ   СХЕМА</w:t>
      </w:r>
    </w:p>
    <w:p w:rsidR="00F53F4F" w:rsidRDefault="00F53F4F" w:rsidP="00F53F4F">
      <w:r>
        <w:t>образовательного  проекта «Инженерная школ</w:t>
      </w:r>
      <w:proofErr w:type="gramStart"/>
      <w:r>
        <w:t>а(</w:t>
      </w:r>
      <w:proofErr w:type="gramEnd"/>
      <w:r>
        <w:t>класс) в составе образовательной  организации»</w:t>
      </w:r>
    </w:p>
    <w:p w:rsidR="00F53F4F" w:rsidRDefault="00F53F4F" w:rsidP="00F53F4F"/>
    <w:p w:rsidR="00F53F4F" w:rsidRDefault="00F53F4F" w:rsidP="00F53F4F">
      <w:r>
        <w:t>Участники  проекта:     ФЕДЕРАЛЬНОЕ ГОСУДАРСТВЕННОЕ БЮДЖЕТНОЕ ОБРАЗОВАТЕЛЬНОЕ УЧРЕЖДЕНИЕ ВЫСШЕГО  ПРОФЕССИОНАЛЬНОГО  ОБРАЗОВАНИЯ «ПЕНЗЕНСКИЙ ГОСУДАРСТВЕННЫЙ  УНИВЕРСИТЕТ АРХИТЕКТУРЫ И СТРОИТЕЛЬСТВА»,  УПРАВЛЕНИЕ  ОБРАЗОВАНИЯ г. ПЕНЗЫ, МУНИЦИПАЛЬНЫЕ БЮДЖЕТНЫЕ ОБРАЗОВАТЕЛЬНЫЕ УЧРЕЖДЕНИЯ г. Пенз</w:t>
      </w:r>
      <w:proofErr w:type="gramStart"/>
      <w:r>
        <w:t>ы-</w:t>
      </w:r>
      <w:proofErr w:type="gramEnd"/>
      <w:r>
        <w:t xml:space="preserve"> Лицей архитектуры и дизайна № 3,школы №№ 18,20,25,35,36,37,40,42,47,49,50,57,58,63,64,66, МУК г. Заречный, Академия юных архитекторов и дизайнеров ПГУАС, Дворец детского (юношеского) творчества г. Пензы, детский парк «Спутник», </w:t>
      </w:r>
      <w:proofErr w:type="spellStart"/>
      <w:r>
        <w:t>Горсют</w:t>
      </w:r>
      <w:proofErr w:type="spellEnd"/>
      <w:r>
        <w:t xml:space="preserve"> № 1,2, школа искусств г. Пензы им. </w:t>
      </w:r>
      <w:proofErr w:type="spellStart"/>
      <w:r>
        <w:t>Ю.Е.Яничкина</w:t>
      </w:r>
      <w:proofErr w:type="spellEnd"/>
      <w:r>
        <w:t xml:space="preserve">, Центр детского и юношеского туризма Г. Пензы  </w:t>
      </w:r>
      <w:proofErr w:type="gramStart"/>
      <w:r>
        <w:t xml:space="preserve">( </w:t>
      </w:r>
      <w:proofErr w:type="gramEnd"/>
      <w:r>
        <w:t>список открыт).</w:t>
      </w:r>
    </w:p>
    <w:p w:rsidR="00F53F4F" w:rsidRDefault="00F53F4F" w:rsidP="00F53F4F">
      <w:r>
        <w:t>Базовые  образовательные организации  проекта:  МБО</w:t>
      </w:r>
      <w:proofErr w:type="gramStart"/>
      <w:r>
        <w:t>У-</w:t>
      </w:r>
      <w:proofErr w:type="gramEnd"/>
      <w:r>
        <w:t xml:space="preserve"> Лицей  архитектуры и дизайна № 3, школа № 50, 63, 64.</w:t>
      </w:r>
    </w:p>
    <w:p w:rsidR="00F53F4F" w:rsidRDefault="00F53F4F" w:rsidP="00F53F4F">
      <w:r>
        <w:t>Распределение управленческих и координационных ролей в проекте:</w:t>
      </w:r>
    </w:p>
    <w:p w:rsidR="00F53F4F" w:rsidRDefault="00F53F4F" w:rsidP="00F53F4F">
      <w:r>
        <w:t>Генеральное руководство проектом</w:t>
      </w:r>
    </w:p>
    <w:p w:rsidR="00F53F4F" w:rsidRDefault="00F53F4F" w:rsidP="00F53F4F">
      <w:r>
        <w:t xml:space="preserve">- </w:t>
      </w:r>
      <w:proofErr w:type="spellStart"/>
      <w:r>
        <w:t>Ю.П.Скачко</w:t>
      </w:r>
      <w:proofErr w:type="gramStart"/>
      <w:r>
        <w:t>в</w:t>
      </w:r>
      <w:proofErr w:type="spellEnd"/>
      <w:r>
        <w:t>-</w:t>
      </w:r>
      <w:proofErr w:type="gramEnd"/>
      <w:r>
        <w:t xml:space="preserve"> ректор университета,</w:t>
      </w:r>
    </w:p>
    <w:p w:rsidR="00F53F4F" w:rsidRDefault="00F53F4F" w:rsidP="00F53F4F">
      <w:r>
        <w:t>-</w:t>
      </w:r>
      <w:proofErr w:type="spellStart"/>
      <w:r>
        <w:t>М.К.Шарошкина-зам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управления образования г. Пензы.</w:t>
      </w:r>
    </w:p>
    <w:p w:rsidR="00F53F4F" w:rsidRDefault="00F53F4F" w:rsidP="00F53F4F">
      <w:r>
        <w:t>Оперативное руководство реализацией проекта</w:t>
      </w:r>
    </w:p>
    <w:p w:rsidR="00F53F4F" w:rsidRDefault="00F53F4F" w:rsidP="00F53F4F">
      <w:proofErr w:type="spellStart"/>
      <w:r>
        <w:t>О.А.Захаров</w:t>
      </w:r>
      <w:proofErr w:type="spellEnd"/>
      <w:r>
        <w:t xml:space="preserve"> </w:t>
      </w:r>
      <w:proofErr w:type="gramStart"/>
      <w:r>
        <w:t>–п</w:t>
      </w:r>
      <w:proofErr w:type="gramEnd"/>
      <w:r>
        <w:t>роректор по непрерывному образованию университета,</w:t>
      </w:r>
    </w:p>
    <w:p w:rsidR="00F53F4F" w:rsidRDefault="00F53F4F" w:rsidP="00F53F4F">
      <w:proofErr w:type="spellStart"/>
      <w:r>
        <w:t>Т.Н.Лиханова</w:t>
      </w:r>
      <w:proofErr w:type="spellEnd"/>
      <w:r>
        <w:t>-начальник отдела общего образования  управления образования г. Пензы,</w:t>
      </w:r>
    </w:p>
    <w:p w:rsidR="00F53F4F" w:rsidRDefault="00F53F4F" w:rsidP="00F53F4F">
      <w:proofErr w:type="spellStart"/>
      <w:r>
        <w:t>Ю.С.Пономаренко</w:t>
      </w:r>
      <w:proofErr w:type="spellEnd"/>
      <w:r>
        <w:t>-руководитель службы маркетинга университета.</w:t>
      </w:r>
    </w:p>
    <w:p w:rsidR="00F53F4F" w:rsidRDefault="00F53F4F" w:rsidP="00F53F4F">
      <w:r>
        <w:t xml:space="preserve">Оперативное руководство </w:t>
      </w:r>
      <w:proofErr w:type="spellStart"/>
      <w:r>
        <w:t>подпроектами</w:t>
      </w:r>
      <w:proofErr w:type="spellEnd"/>
      <w:r>
        <w:t xml:space="preserve"> по факультетам  осуществляют деканы факультетов и директора </w:t>
      </w:r>
      <w:proofErr w:type="gramStart"/>
      <w:r>
        <w:t>школ-участники</w:t>
      </w:r>
      <w:proofErr w:type="gramEnd"/>
      <w:r>
        <w:t xml:space="preserve"> проекта</w:t>
      </w:r>
    </w:p>
    <w:p w:rsidR="00F53F4F" w:rsidRDefault="00F53F4F" w:rsidP="00F53F4F">
      <w:r>
        <w:t>Идеология проект</w:t>
      </w:r>
      <w:proofErr w:type="gramStart"/>
      <w:r>
        <w:t>а-</w:t>
      </w:r>
      <w:proofErr w:type="gramEnd"/>
      <w:r>
        <w:t xml:space="preserve"> Никулин В.И.- советник при ректорате.</w:t>
      </w:r>
    </w:p>
    <w:p w:rsidR="00F53F4F" w:rsidRDefault="00F53F4F" w:rsidP="00F53F4F">
      <w:r>
        <w:t>Сопровождение проекта:</w:t>
      </w:r>
    </w:p>
    <w:p w:rsidR="00F53F4F" w:rsidRDefault="00F53F4F" w:rsidP="00F53F4F">
      <w:r>
        <w:t>а). Концепция</w:t>
      </w:r>
    </w:p>
    <w:p w:rsidR="00F53F4F" w:rsidRDefault="00F53F4F" w:rsidP="00F53F4F">
      <w:r>
        <w:t>б). Положение о профильных инженерных классах  ПГУАС в муниципальной бюджетной общеобразовательной организации  среднего общего образования.</w:t>
      </w:r>
    </w:p>
    <w:p w:rsidR="00F53F4F" w:rsidRDefault="00F53F4F" w:rsidP="00F53F4F">
      <w:r>
        <w:t>в</w:t>
      </w:r>
      <w:proofErr w:type="gramStart"/>
      <w:r>
        <w:t>)</w:t>
      </w:r>
      <w:proofErr w:type="spellStart"/>
      <w:r>
        <w:t>П</w:t>
      </w:r>
      <w:proofErr w:type="gramEnd"/>
      <w:r>
        <w:t>роморолик</w:t>
      </w:r>
      <w:proofErr w:type="spellEnd"/>
      <w:r>
        <w:t xml:space="preserve">  о проекте.</w:t>
      </w:r>
    </w:p>
    <w:p w:rsidR="00F53F4F" w:rsidRDefault="00F53F4F" w:rsidP="00F53F4F">
      <w:r>
        <w:t>г)</w:t>
      </w:r>
      <w:proofErr w:type="gramStart"/>
      <w:r>
        <w:t>.П</w:t>
      </w:r>
      <w:proofErr w:type="gramEnd"/>
      <w:r>
        <w:t>акет информационных и рекламных материалов.</w:t>
      </w:r>
    </w:p>
    <w:p w:rsidR="00F53F4F" w:rsidRDefault="00F53F4F" w:rsidP="00F53F4F">
      <w:r>
        <w:t>Дислокация  школ и факультетов в проекте:</w:t>
      </w:r>
    </w:p>
    <w:p w:rsidR="00F53F4F" w:rsidRDefault="00F53F4F" w:rsidP="00F53F4F">
      <w:r>
        <w:lastRenderedPageBreak/>
        <w:t>=ИНЖЕНЕРНО-СТРОИТЕЛЬНЫЙ ИНСТИТУ</w:t>
      </w:r>
      <w:proofErr w:type="gramStart"/>
      <w:r>
        <w:t>Т-</w:t>
      </w:r>
      <w:proofErr w:type="gramEnd"/>
      <w:r>
        <w:t xml:space="preserve"> Средняя общеобразовательная школа № 25 г. Пензы им. В. П. </w:t>
      </w:r>
      <w:proofErr w:type="spellStart"/>
      <w:r>
        <w:t>Квышко</w:t>
      </w:r>
      <w:proofErr w:type="spellEnd"/>
      <w:r>
        <w:t xml:space="preserve">, Средняя общеобразовательная школа № 37,Средняя общеобразовательная школа № 50, Средняя общеобразовательная школа №18 , ЛАД №3 ( </w:t>
      </w:r>
      <w:proofErr w:type="spellStart"/>
      <w:r>
        <w:t>инж</w:t>
      </w:r>
      <w:proofErr w:type="spellEnd"/>
      <w:r>
        <w:t>.), Средняя общеобразовательная школа № 49, Средняя общеобразовательная школа № 64, Средняя общеобразовательная школа №66.</w:t>
      </w:r>
    </w:p>
    <w:p w:rsidR="00F53F4F" w:rsidRDefault="00F53F4F" w:rsidP="00F53F4F">
      <w:r>
        <w:t>=ИНСТИТУТ ИНЖЕНЕРНОЙ ЭКОЛОГИ</w:t>
      </w:r>
      <w:proofErr w:type="gramStart"/>
      <w:r>
        <w:t>И-</w:t>
      </w:r>
      <w:proofErr w:type="gramEnd"/>
      <w:r>
        <w:t xml:space="preserve"> Средняя общеобразовательная школа № 36, Средняя общеобразовательная школа № 63, Средняя общеобразовательная школа № 58,Центр детского и юношеского туризма.</w:t>
      </w:r>
    </w:p>
    <w:p w:rsidR="00F53F4F" w:rsidRDefault="00F53F4F" w:rsidP="00F53F4F">
      <w:r>
        <w:t xml:space="preserve">=АВТОМОБИЛЬНО-ДОРОЖНЫЙ ИНСТИТУТ Средняя общеобразовательная школа № 18, Средняя общеобразовательная школа № 57 </w:t>
      </w:r>
      <w:proofErr w:type="spellStart"/>
      <w:r>
        <w:t>г</w:t>
      </w:r>
      <w:proofErr w:type="gramStart"/>
      <w:r>
        <w:t>.П</w:t>
      </w:r>
      <w:proofErr w:type="gramEnd"/>
      <w:r>
        <w:t>ензы</w:t>
      </w:r>
      <w:proofErr w:type="spellEnd"/>
      <w:r>
        <w:t xml:space="preserve"> имени В.Х. Хохрякова, Средняя общеобразовательная школа № 35, Дворец детского (юношеского) творчества г. Пензы, Дом детского творчества №1 , МБОУ ДОД детско-юношеский центр «Спутник», МБОУ ДОД «Станция юных техников №1» г. Пензы, МБОУ ДОД Городская станция юных техников № 2 г. Пензы.</w:t>
      </w:r>
    </w:p>
    <w:p w:rsidR="00F53F4F" w:rsidRDefault="00F53F4F" w:rsidP="00F53F4F">
      <w:r>
        <w:t xml:space="preserve">=АРХИТЕКТУРНЫЙ ФАКУЛЬТЕТ-ЛАД № 3, МБОУ ДОД «Детская школа искусств» г. Пензы имени </w:t>
      </w:r>
      <w:proofErr w:type="spellStart"/>
      <w:r>
        <w:t>Ю.Е.Яничкина</w:t>
      </w:r>
      <w:proofErr w:type="spellEnd"/>
      <w:r>
        <w:t>, Гимназия №42, МУК (Заречный).</w:t>
      </w:r>
    </w:p>
    <w:p w:rsidR="00F53F4F" w:rsidRDefault="00F53F4F" w:rsidP="00F53F4F">
      <w:r>
        <w:t>=ТЕХНОЛОГИЧЕСКИЙ ФАКУЛЬТЕ</w:t>
      </w:r>
      <w:proofErr w:type="gramStart"/>
      <w:r>
        <w:t>Т-</w:t>
      </w:r>
      <w:proofErr w:type="gramEnd"/>
      <w:r>
        <w:t xml:space="preserve"> средняя общеобразовательная школа № 20, Средняя общеобразовательная школа № 64, Средняя общеобразовательная школа № 37.</w:t>
      </w:r>
    </w:p>
    <w:p w:rsidR="00F53F4F" w:rsidRDefault="00F53F4F" w:rsidP="00F53F4F">
      <w:r>
        <w:t>=ФАКУЛЬТЕТ «УПРАВЛЕНИЕ ТЕРРИТОРИЯМИ»- средняя общеобразовательная школа № 20, Средняя общеобразовательная школа № 47, Средняя общеобразовательная школа № 49.</w:t>
      </w:r>
    </w:p>
    <w:p w:rsidR="00F53F4F" w:rsidRDefault="00F53F4F" w:rsidP="00F53F4F"/>
    <w:p w:rsidR="00F53F4F" w:rsidRDefault="00F53F4F" w:rsidP="00F53F4F"/>
    <w:p w:rsidR="000D1CE3" w:rsidRDefault="00F53F4F" w:rsidP="00F53F4F">
      <w:r>
        <w:t xml:space="preserve">                                                                                                    </w:t>
      </w:r>
      <w:bookmarkStart w:id="0" w:name="_GoBack"/>
      <w:bookmarkEnd w:id="0"/>
      <w:proofErr w:type="spellStart"/>
      <w:r>
        <w:t>В.И.Никулин</w:t>
      </w:r>
      <w:proofErr w:type="spellEnd"/>
      <w:r>
        <w:t>.  Советник при ректорате ПГУАС</w:t>
      </w:r>
    </w:p>
    <w:sectPr w:rsidR="000D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4F"/>
    <w:rsid w:val="000D1CE3"/>
    <w:rsid w:val="00F5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2014-10-24T05:44:00Z</dcterms:created>
  <dcterms:modified xsi:type="dcterms:W3CDTF">2014-10-24T05:46:00Z</dcterms:modified>
</cp:coreProperties>
</file>